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C" w:rsidRPr="00D80891" w:rsidRDefault="00E4431C" w:rsidP="001109E1">
      <w:pPr>
        <w:pStyle w:val="a3"/>
        <w:spacing w:line="360" w:lineRule="auto"/>
        <w:rPr>
          <w:szCs w:val="24"/>
        </w:rPr>
      </w:pPr>
      <w:r>
        <w:rPr>
          <w:rFonts w:eastAsia="Arial Unicode MS"/>
          <w:b/>
          <w:sz w:val="20"/>
          <w:szCs w:val="20"/>
        </w:rPr>
        <w:t xml:space="preserve"> </w:t>
      </w:r>
      <w:r w:rsidRPr="00D80891">
        <w:rPr>
          <w:szCs w:val="24"/>
        </w:rPr>
        <w:t>Муниципальное казённое общеобразовательное учреждение «Средняя школа №2</w:t>
      </w:r>
    </w:p>
    <w:p w:rsidR="00E4431C" w:rsidRPr="00D80891" w:rsidRDefault="00E4431C" w:rsidP="004A674A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E4431C" w:rsidRPr="00D80891" w:rsidRDefault="00E4431C" w:rsidP="004A674A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E4431C" w:rsidRPr="00D80891" w:rsidRDefault="00E4431C" w:rsidP="004A674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891"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E4431C" w:rsidRPr="00D80891" w:rsidRDefault="001109E1" w:rsidP="004A6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30.06.2017</w:t>
      </w:r>
      <w:r w:rsidR="00E4431C" w:rsidRPr="00D80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4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124</w:t>
      </w:r>
    </w:p>
    <w:p w:rsidR="00E4431C" w:rsidRDefault="00E4431C" w:rsidP="004A67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E4431C" w:rsidRDefault="00E4431C" w:rsidP="004A67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назначении ответственных лиц                                                                                                             по правоприменительным процедурам</w:t>
      </w:r>
    </w:p>
    <w:p w:rsidR="00852F1C" w:rsidRDefault="00852F1C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Волгоградской области от 22 октября 2015 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постановлением Губернатора Волгоградской области от 26 января 2016 г. № 43 «О реализации Закона Волгоградской области от 22 октября 2015 г. № 178-ОД «О некоторых вопросах защиты прав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с участием которых или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 (действия) на территории Волгоградской области» и приказом комитета образования и науки Волгоградской области от 29.02.2016 № 198 «О реализации Закона Волгоградской области от 22 октября 2015 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с приказом комитета по образованию администрации Жирновского муниципального района  Волгоградской области от 01.03.2016 № 49 </w:t>
      </w:r>
      <w:r w:rsidR="004F244B">
        <w:rPr>
          <w:rFonts w:ascii="Times New Roman" w:eastAsia="Times New Roman" w:hAnsi="Times New Roman" w:cs="Times New Roman"/>
          <w:sz w:val="24"/>
          <w:szCs w:val="24"/>
        </w:rPr>
        <w:t>«О реализации Закона Волгоградской области от 22 октября 2015 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</w:t>
      </w:r>
    </w:p>
    <w:p w:rsidR="00852F1C" w:rsidRDefault="004F244B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852F1C" w:rsidRDefault="004F244B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B776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2F1C">
        <w:rPr>
          <w:rFonts w:ascii="Times New Roman" w:eastAsia="Times New Roman" w:hAnsi="Times New Roman" w:cs="Times New Roman"/>
          <w:sz w:val="24"/>
          <w:szCs w:val="24"/>
        </w:rPr>
        <w:t>азначить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зам.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ектора по ВР Красовскую Светлану Михайловну - </w:t>
      </w:r>
      <w:r w:rsidR="00852F1C">
        <w:rPr>
          <w:rFonts w:ascii="Times New Roman" w:eastAsia="Times New Roman" w:hAnsi="Times New Roman" w:cs="Times New Roman"/>
          <w:sz w:val="24"/>
          <w:szCs w:val="24"/>
        </w:rPr>
        <w:t>ответственного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правоприменительной процедуре (действия) и (или) организации предоставления 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помощи;</w:t>
      </w:r>
    </w:p>
    <w:p w:rsidR="004F244B" w:rsidRDefault="004F244B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B776D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за прием обращений от ребенка и (или) его родителей (законных представителей)</w:t>
      </w:r>
      <w:proofErr w:type="gramStart"/>
      <w:r w:rsidR="00AB77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B776D">
        <w:rPr>
          <w:rFonts w:ascii="Times New Roman" w:eastAsia="Times New Roman" w:hAnsi="Times New Roman" w:cs="Times New Roman"/>
          <w:sz w:val="24"/>
          <w:szCs w:val="24"/>
        </w:rPr>
        <w:t xml:space="preserve"> от  должностных лиц, осуществляющих правоприменительную процедуру делопроизводителя Мастюгину О.Б.</w:t>
      </w:r>
    </w:p>
    <w:p w:rsidR="004A674A" w:rsidRDefault="004A674A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B776D">
        <w:rPr>
          <w:rFonts w:ascii="Times New Roman" w:eastAsia="Times New Roman" w:hAnsi="Times New Roman" w:cs="Times New Roman"/>
          <w:sz w:val="24"/>
          <w:szCs w:val="24"/>
        </w:rPr>
        <w:t>Обеспечить предоставление педагогической, психологической помощи детям в 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 – педагог-психолог Тришина Оксана Валерьевна;</w:t>
      </w:r>
    </w:p>
    <w:p w:rsidR="00AB776D" w:rsidRDefault="00AB776D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Обеспечить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</w:p>
    <w:p w:rsidR="00AB776D" w:rsidRDefault="00AB776D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Утвердить порядок предоставление помощи (приложение 1)</w:t>
      </w:r>
    </w:p>
    <w:p w:rsidR="004A674A" w:rsidRDefault="00AB776D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>существлять информирование граждан о видах помощи, предоставляемой детям, с участием которых или в интересах которых осуществляются правоприменительные процедуры (действия);</w:t>
      </w:r>
    </w:p>
    <w:p w:rsidR="004A674A" w:rsidRDefault="00AB776D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>астоящий приказ вступает в силу со дня его подписания;</w:t>
      </w:r>
    </w:p>
    <w:p w:rsidR="004A674A" w:rsidRDefault="00AB776D" w:rsidP="001109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A674A">
        <w:rPr>
          <w:rFonts w:ascii="Times New Roman" w:eastAsia="Times New Roman" w:hAnsi="Times New Roman" w:cs="Times New Roman"/>
          <w:sz w:val="24"/>
          <w:szCs w:val="24"/>
        </w:rPr>
        <w:t>онтроль за исполнением настоящего приказа оставляю за собой.</w:t>
      </w: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74A" w:rsidRDefault="004A674A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Калдыркаева Г.В.</w:t>
      </w: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4A67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131345">
      <w:pPr>
        <w:pStyle w:val="a3"/>
        <w:jc w:val="right"/>
      </w:pPr>
      <w:r>
        <w:lastRenderedPageBreak/>
        <w:t>Приложение 1</w:t>
      </w:r>
    </w:p>
    <w:p w:rsidR="00AB776D" w:rsidRDefault="00AB776D" w:rsidP="00131345">
      <w:pPr>
        <w:pStyle w:val="a3"/>
        <w:jc w:val="right"/>
      </w:pPr>
      <w:r>
        <w:t>к приказу № 124 от 30.06.2017</w:t>
      </w:r>
    </w:p>
    <w:p w:rsidR="00131345" w:rsidRDefault="00131345" w:rsidP="00131345">
      <w:pPr>
        <w:pStyle w:val="a3"/>
        <w:jc w:val="right"/>
      </w:pPr>
      <w:r w:rsidRPr="00131345">
        <w:t>Утвержд</w:t>
      </w:r>
      <w:r>
        <w:t>аю</w:t>
      </w:r>
    </w:p>
    <w:p w:rsidR="00131345" w:rsidRPr="00131345" w:rsidRDefault="00131345" w:rsidP="00131345">
      <w:pPr>
        <w:pStyle w:val="a3"/>
        <w:jc w:val="right"/>
      </w:pPr>
      <w:r w:rsidRPr="00131345">
        <w:t xml:space="preserve"> Директор_________ Г.В.Калдыркаева</w:t>
      </w:r>
    </w:p>
    <w:p w:rsidR="00131345" w:rsidRDefault="00131345" w:rsidP="00AB77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76D" w:rsidRDefault="00AB776D" w:rsidP="00D25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предоставления помощи.</w:t>
      </w:r>
    </w:p>
    <w:p w:rsidR="00131345" w:rsidRDefault="00131345" w:rsidP="00D2503D">
      <w:pPr>
        <w:pStyle w:val="a3"/>
        <w:spacing w:line="360" w:lineRule="auto"/>
        <w:jc w:val="center"/>
      </w:pPr>
      <w:r>
        <w:t>Понятие правоприменительных процедур</w:t>
      </w:r>
      <w:r w:rsidR="00D23994">
        <w:t>.</w:t>
      </w:r>
    </w:p>
    <w:p w:rsidR="00D23994" w:rsidRDefault="00D23994" w:rsidP="00D2503D">
      <w:pPr>
        <w:pStyle w:val="a3"/>
        <w:spacing w:line="360" w:lineRule="auto"/>
        <w:ind w:firstLine="851"/>
      </w:pPr>
      <w:r>
        <w:t>Под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управомоченными 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D23994" w:rsidRDefault="00D23994" w:rsidP="00D2503D">
      <w:pPr>
        <w:pStyle w:val="a3"/>
        <w:spacing w:line="360" w:lineRule="auto"/>
        <w:jc w:val="center"/>
      </w:pPr>
    </w:p>
    <w:p w:rsidR="00D23994" w:rsidRDefault="00D23994" w:rsidP="00D2503D">
      <w:pPr>
        <w:pStyle w:val="a3"/>
        <w:spacing w:line="360" w:lineRule="auto"/>
        <w:ind w:firstLine="851"/>
      </w:pPr>
      <w:r>
        <w:t>1. Прием обращений заявителей;</w:t>
      </w:r>
    </w:p>
    <w:p w:rsidR="00D23994" w:rsidRDefault="00D23994" w:rsidP="00D2503D">
      <w:pPr>
        <w:pStyle w:val="a3"/>
        <w:spacing w:line="360" w:lineRule="auto"/>
        <w:ind w:firstLine="851"/>
      </w:pPr>
      <w:r>
        <w:t>2. Взятие согласия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</w:t>
      </w:r>
      <w:r w:rsidR="00D2503D">
        <w:t xml:space="preserve">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несовершеннолетних;</w:t>
      </w:r>
    </w:p>
    <w:p w:rsidR="00D2503D" w:rsidRDefault="00D2503D" w:rsidP="00D2503D">
      <w:pPr>
        <w:pStyle w:val="a3"/>
        <w:spacing w:line="360" w:lineRule="auto"/>
        <w:ind w:firstLine="851"/>
      </w:pPr>
      <w:r>
        <w:t>3. Предоставление специалиста ля участия в правоприменительных процедурах (действиях) согласно перечню специалистов;</w:t>
      </w:r>
    </w:p>
    <w:p w:rsidR="00D2503D" w:rsidRDefault="00D2503D" w:rsidP="00D2503D">
      <w:pPr>
        <w:pStyle w:val="a3"/>
        <w:spacing w:line="360" w:lineRule="auto"/>
        <w:ind w:firstLine="851"/>
      </w:pPr>
      <w:r>
        <w:t>4.  Оказание несовершеннолетним, с участием которых или в интересах которых осуществляются правоприменительные процедуры (действия), психологической и  (или) педагогической помощи с учетом индивидуальных потребностей.</w:t>
      </w:r>
    </w:p>
    <w:p w:rsidR="00D2503D" w:rsidRDefault="00D2503D" w:rsidP="00D2503D">
      <w:pPr>
        <w:pStyle w:val="a3"/>
        <w:spacing w:line="360" w:lineRule="auto"/>
        <w:ind w:firstLine="851"/>
      </w:pPr>
      <w:r>
        <w:t>5.  Уведомление заявителя о предпринятых действиях.</w:t>
      </w:r>
    </w:p>
    <w:p w:rsidR="00D23994" w:rsidRDefault="00D23994" w:rsidP="00D2503D">
      <w:pPr>
        <w:pStyle w:val="a3"/>
        <w:spacing w:line="360" w:lineRule="auto"/>
        <w:jc w:val="center"/>
      </w:pPr>
    </w:p>
    <w:p w:rsidR="00D23994" w:rsidRDefault="00D23994" w:rsidP="00D2503D">
      <w:pPr>
        <w:pStyle w:val="a3"/>
        <w:spacing w:line="360" w:lineRule="auto"/>
        <w:jc w:val="center"/>
      </w:pPr>
      <w:r>
        <w:t>Виды помощи:</w:t>
      </w:r>
    </w:p>
    <w:p w:rsidR="00D23994" w:rsidRDefault="00D23994" w:rsidP="00D2503D">
      <w:pPr>
        <w:pStyle w:val="a3"/>
        <w:spacing w:line="360" w:lineRule="auto"/>
      </w:pPr>
      <w:r>
        <w:t>- педагогическая;</w:t>
      </w:r>
    </w:p>
    <w:p w:rsidR="00D23994" w:rsidRDefault="00D23994" w:rsidP="00D2503D">
      <w:pPr>
        <w:pStyle w:val="a3"/>
        <w:spacing w:line="360" w:lineRule="auto"/>
      </w:pPr>
      <w:r>
        <w:t>- психологическая.</w:t>
      </w:r>
    </w:p>
    <w:sectPr w:rsidR="00D23994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431C"/>
    <w:rsid w:val="00024ED4"/>
    <w:rsid w:val="000D34AB"/>
    <w:rsid w:val="001109E1"/>
    <w:rsid w:val="00131345"/>
    <w:rsid w:val="001D3D54"/>
    <w:rsid w:val="002B606E"/>
    <w:rsid w:val="003F4BE8"/>
    <w:rsid w:val="004A674A"/>
    <w:rsid w:val="004F244B"/>
    <w:rsid w:val="00677C6D"/>
    <w:rsid w:val="0073445D"/>
    <w:rsid w:val="00852F1C"/>
    <w:rsid w:val="00A9628E"/>
    <w:rsid w:val="00AB776D"/>
    <w:rsid w:val="00C61770"/>
    <w:rsid w:val="00CF538D"/>
    <w:rsid w:val="00D23994"/>
    <w:rsid w:val="00D2503D"/>
    <w:rsid w:val="00DD3856"/>
    <w:rsid w:val="00E4431C"/>
    <w:rsid w:val="00F4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6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2017-09-08T09:31:00Z</cp:lastPrinted>
  <dcterms:created xsi:type="dcterms:W3CDTF">2017-07-06T09:04:00Z</dcterms:created>
  <dcterms:modified xsi:type="dcterms:W3CDTF">2017-12-27T11:37:00Z</dcterms:modified>
</cp:coreProperties>
</file>